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5CA" w:rsidRPr="00F02D16" w:rsidRDefault="00961497" w:rsidP="000A15CA">
      <w:pPr>
        <w:widowControl/>
        <w:shd w:val="clear" w:color="auto" w:fill="FFFFFF"/>
        <w:spacing w:line="580" w:lineRule="exact"/>
        <w:jc w:val="center"/>
        <w:outlineLvl w:val="0"/>
        <w:rPr>
          <w:rFonts w:ascii="宋体" w:eastAsia="宋体" w:hAnsi="宋体" w:cs="宋体"/>
          <w:b/>
          <w:bCs/>
          <w:color w:val="333333"/>
          <w:kern w:val="36"/>
          <w:sz w:val="44"/>
          <w:szCs w:val="44"/>
        </w:rPr>
      </w:pPr>
      <w:r w:rsidRPr="00F02D16">
        <w:rPr>
          <w:rFonts w:ascii="宋体" w:eastAsia="宋体" w:hAnsi="宋体" w:cs="宋体" w:hint="eastAsia"/>
          <w:b/>
          <w:bCs/>
          <w:color w:val="333333"/>
          <w:kern w:val="36"/>
          <w:sz w:val="44"/>
          <w:szCs w:val="44"/>
        </w:rPr>
        <w:t>真抓实干埋头苦干万众一心</w:t>
      </w:r>
    </w:p>
    <w:p w:rsidR="00961497" w:rsidRPr="00F02D16" w:rsidRDefault="00961497" w:rsidP="000A15CA">
      <w:pPr>
        <w:widowControl/>
        <w:shd w:val="clear" w:color="auto" w:fill="FFFFFF"/>
        <w:spacing w:line="580" w:lineRule="exact"/>
        <w:jc w:val="center"/>
        <w:outlineLvl w:val="0"/>
        <w:rPr>
          <w:rFonts w:ascii="宋体" w:eastAsia="宋体" w:hAnsi="宋体" w:cs="宋体"/>
          <w:b/>
          <w:bCs/>
          <w:color w:val="333333"/>
          <w:kern w:val="36"/>
          <w:sz w:val="44"/>
          <w:szCs w:val="44"/>
        </w:rPr>
      </w:pPr>
      <w:r w:rsidRPr="00F02D16">
        <w:rPr>
          <w:rFonts w:ascii="宋体" w:eastAsia="宋体" w:hAnsi="宋体" w:cs="宋体" w:hint="eastAsia"/>
          <w:b/>
          <w:bCs/>
          <w:color w:val="333333"/>
          <w:kern w:val="36"/>
          <w:sz w:val="44"/>
          <w:szCs w:val="44"/>
        </w:rPr>
        <w:t>夺取脱贫攻坚战全面胜利</w:t>
      </w:r>
    </w:p>
    <w:p w:rsidR="00346C78" w:rsidRDefault="00346C78" w:rsidP="00EB10F8">
      <w:pPr>
        <w:widowControl/>
        <w:shd w:val="clear" w:color="auto" w:fill="FFFFFF"/>
        <w:spacing w:line="580" w:lineRule="exact"/>
        <w:ind w:firstLineChars="200" w:firstLine="640"/>
        <w:rPr>
          <w:rFonts w:ascii="仿宋" w:eastAsia="仿宋" w:hAnsi="仿宋" w:hint="eastAsia"/>
          <w:color w:val="666666"/>
          <w:sz w:val="32"/>
          <w:szCs w:val="32"/>
          <w:shd w:val="clear" w:color="auto" w:fill="FFFFFF"/>
        </w:rPr>
      </w:pPr>
      <w:bookmarkStart w:id="0" w:name="_GoBack"/>
      <w:bookmarkEnd w:id="0"/>
    </w:p>
    <w:p w:rsidR="00F02D16"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hint="eastAsia"/>
          <w:color w:val="666666"/>
          <w:sz w:val="32"/>
          <w:szCs w:val="32"/>
          <w:shd w:val="clear" w:color="auto" w:fill="FFFFFF"/>
        </w:rPr>
        <w:t>2018年06月12日，</w:t>
      </w:r>
      <w:r w:rsidRPr="00F02D16">
        <w:rPr>
          <w:rFonts w:ascii="仿宋" w:eastAsia="仿宋" w:hAnsi="仿宋" w:cs="宋体" w:hint="eastAsia"/>
          <w:color w:val="333333"/>
          <w:kern w:val="0"/>
          <w:sz w:val="32"/>
          <w:szCs w:val="32"/>
        </w:rPr>
        <w:t>中共中央总书记、国家主席、中央军委主席习近平对脱贫攻坚工作作出重要指示强调，脱贫攻坚时间紧、任务重，必须真抓实干、埋头苦干。各级党委和政府要以更加昂扬的精神状态、更加扎实的工作作风，团结带领广大干部群众坚定信心、顽强奋斗，万众一心夺取脱贫攻坚战全面胜利。</w:t>
      </w:r>
    </w:p>
    <w:p w:rsidR="00F02D16"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cs="宋体" w:hint="eastAsia"/>
          <w:color w:val="333333"/>
          <w:kern w:val="0"/>
          <w:sz w:val="32"/>
          <w:szCs w:val="32"/>
        </w:rPr>
        <w:t>习近平指出，打赢脱贫攻坚战，对全面建成小康社会、实现“两个一百年”奋斗目标具有十分重要的意义。行百里者半九十。各级党委和政府要把打赢脱贫攻坚战作为重大政治任务，强化中央统筹、省负总责、市县抓落实的管理体制，强化党政一把手负总责的领导责任制，明确责任、尽锐出战、狠抓实效。要坚持党中央确定的脱贫攻坚目标和扶贫标准，贯彻精准扶贫精准脱贫基本方略，既不急躁蛮干，也不消极拖延，既不降低标准，也不吊高胃口，确保焦点不散、靶心不变。要聚焦深度贫困地区和特殊贫困群体，确保不漏一村不落一人。要深化东西部扶贫协作和党政机关定点扶贫，调动社会各界参与脱贫攻坚积极性，实现政府、市场、社会互动和行业扶贫、专项扶贫、社会扶贫联动。</w:t>
      </w:r>
    </w:p>
    <w:p w:rsidR="00F02D16"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cs="宋体" w:hint="eastAsia"/>
          <w:color w:val="333333"/>
          <w:kern w:val="0"/>
          <w:sz w:val="32"/>
          <w:szCs w:val="32"/>
        </w:rPr>
        <w:lastRenderedPageBreak/>
        <w:t>中共中央政治局常委、国务院总理李克强作出批示指出，实现精准脱贫是全面建成小康社会必须打赢的攻坚战，是促进区域协调发展的重要抓手。各地区各部门要全面贯彻党的十九大精神，以习近平新时代中国特色社会主义思想为指导，认真落实党中央、国务院关于打赢脱贫攻坚战三年行动的决策部署，进一步增强责任感紧迫感，坚持精准扶贫精准脱贫基本方略，聚焦深度贫困地区和特殊贫困群体，细化实化政策措施，落实到村到户到人，加强项目资金管理，压实责任，严格考核，凝聚起更大力量，真抓实干，确保一年一个新进展。要注重精准扶贫与经济社会发展相互促进，注重脱贫攻坚与实施乡村振兴战略相互衔接，注重外部帮扶与激发内生动力有机结合，推动实现贫困群众稳定脱贫、逐步致富，确保三年如期完成脱贫攻坚目标任务。</w:t>
      </w:r>
    </w:p>
    <w:p w:rsidR="00F02D16"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cs="宋体" w:hint="eastAsia"/>
          <w:color w:val="333333"/>
          <w:kern w:val="0"/>
          <w:sz w:val="32"/>
          <w:szCs w:val="32"/>
        </w:rPr>
        <w:t>打赢脱贫攻坚战三年行动电视电话会议11日上午在京举行。中共中央政治局委员、国务院扶贫开发领导小组组长胡春华出席会议并讲话。他强调，各地区、各有关部门要深入学习贯彻习近平总书记关于脱贫攻坚的重要指示精神，落实李克强总理批示要求，按照党中央、国务院决策部署，旗帜鲜明地把抓落实、促攻坚工作导向树立起来，坚持目标标准，贯彻精准方略，压实攻坚责任，打造过硬的攻坚队伍，完善督战机制，加强作风建设，扎扎实实地把各项攻坚举措落到实处，坚决打赢脱贫攻坚战。</w:t>
      </w:r>
    </w:p>
    <w:p w:rsidR="00F02D16"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cs="宋体" w:hint="eastAsia"/>
          <w:color w:val="333333"/>
          <w:kern w:val="0"/>
          <w:sz w:val="32"/>
          <w:szCs w:val="32"/>
        </w:rPr>
        <w:lastRenderedPageBreak/>
        <w:t>会议传达了习近平重要指示和李克强批示，安排部署今后三年脱贫攻坚工作。有关省区负责同志在会上发言。</w:t>
      </w:r>
    </w:p>
    <w:p w:rsidR="00222174" w:rsidRPr="00F02D16" w:rsidRDefault="00961497" w:rsidP="00EB10F8">
      <w:pPr>
        <w:widowControl/>
        <w:shd w:val="clear" w:color="auto" w:fill="FFFFFF"/>
        <w:spacing w:line="580" w:lineRule="exact"/>
        <w:ind w:firstLineChars="200" w:firstLine="640"/>
        <w:rPr>
          <w:rFonts w:ascii="仿宋" w:eastAsia="仿宋" w:hAnsi="仿宋" w:cs="宋体"/>
          <w:color w:val="333333"/>
          <w:kern w:val="0"/>
          <w:sz w:val="32"/>
          <w:szCs w:val="32"/>
        </w:rPr>
      </w:pPr>
      <w:r w:rsidRPr="00F02D16">
        <w:rPr>
          <w:rFonts w:ascii="仿宋" w:eastAsia="仿宋" w:hAnsi="仿宋" w:cs="宋体" w:hint="eastAsia"/>
          <w:color w:val="333333"/>
          <w:kern w:val="0"/>
          <w:sz w:val="32"/>
          <w:szCs w:val="32"/>
        </w:rPr>
        <w:t>国务院扶贫开发领导小组成员、中央和国家机关有关部门负责同志、省部级干部“学习贯彻习近平新时代中国特色社会主义思想，坚决打好精准脱贫攻坚战”专题研讨班学员参加会议。各省、自治区、直辖市和新疆生产建设兵团，中央党校（国家行政学院）设分会场。</w:t>
      </w:r>
    </w:p>
    <w:sectPr w:rsidR="00222174" w:rsidRPr="00F02D16" w:rsidSect="00EB10F8">
      <w:footerReference w:type="default" r:id="rId6"/>
      <w:pgSz w:w="11906" w:h="16838"/>
      <w:pgMar w:top="1871" w:right="1474" w:bottom="1871"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578E" w:rsidRDefault="00BB578E" w:rsidP="00961497">
      <w:r>
        <w:separator/>
      </w:r>
    </w:p>
  </w:endnote>
  <w:endnote w:type="continuationSeparator" w:id="1">
    <w:p w:rsidR="00BB578E" w:rsidRDefault="00BB578E" w:rsidP="009614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139898"/>
      <w:docPartObj>
        <w:docPartGallery w:val="Page Numbers (Bottom of Page)"/>
        <w:docPartUnique/>
      </w:docPartObj>
    </w:sdtPr>
    <w:sdtContent>
      <w:p w:rsidR="00867B37" w:rsidRDefault="00CC51D3">
        <w:pPr>
          <w:pStyle w:val="a4"/>
          <w:jc w:val="center"/>
        </w:pPr>
        <w:r>
          <w:fldChar w:fldCharType="begin"/>
        </w:r>
        <w:r w:rsidR="00867B37">
          <w:instrText>PAGE   \* MERGEFORMAT</w:instrText>
        </w:r>
        <w:r>
          <w:fldChar w:fldCharType="separate"/>
        </w:r>
        <w:r w:rsidR="00346C78" w:rsidRPr="00346C78">
          <w:rPr>
            <w:noProof/>
            <w:lang w:val="zh-CN"/>
          </w:rPr>
          <w:t>2</w:t>
        </w:r>
        <w:r>
          <w:fldChar w:fldCharType="end"/>
        </w:r>
      </w:p>
    </w:sdtContent>
  </w:sdt>
  <w:p w:rsidR="00867B37" w:rsidRDefault="00867B3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578E" w:rsidRDefault="00BB578E" w:rsidP="00961497">
      <w:r>
        <w:separator/>
      </w:r>
    </w:p>
  </w:footnote>
  <w:footnote w:type="continuationSeparator" w:id="1">
    <w:p w:rsidR="00BB578E" w:rsidRDefault="00BB578E" w:rsidP="009614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210A"/>
    <w:rsid w:val="000A15CA"/>
    <w:rsid w:val="00222174"/>
    <w:rsid w:val="00346C78"/>
    <w:rsid w:val="007E210A"/>
    <w:rsid w:val="00867B37"/>
    <w:rsid w:val="00961497"/>
    <w:rsid w:val="00BB578E"/>
    <w:rsid w:val="00BC6920"/>
    <w:rsid w:val="00C94D7E"/>
    <w:rsid w:val="00CC51D3"/>
    <w:rsid w:val="00D13492"/>
    <w:rsid w:val="00D32F80"/>
    <w:rsid w:val="00EB10F8"/>
    <w:rsid w:val="00F02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49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1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1497"/>
    <w:rPr>
      <w:sz w:val="18"/>
      <w:szCs w:val="18"/>
    </w:rPr>
  </w:style>
  <w:style w:type="paragraph" w:styleId="a4">
    <w:name w:val="footer"/>
    <w:basedOn w:val="a"/>
    <w:link w:val="Char0"/>
    <w:uiPriority w:val="99"/>
    <w:unhideWhenUsed/>
    <w:rsid w:val="00961497"/>
    <w:pPr>
      <w:tabs>
        <w:tab w:val="center" w:pos="4153"/>
        <w:tab w:val="right" w:pos="8306"/>
      </w:tabs>
      <w:snapToGrid w:val="0"/>
      <w:jc w:val="left"/>
    </w:pPr>
    <w:rPr>
      <w:sz w:val="18"/>
      <w:szCs w:val="18"/>
    </w:rPr>
  </w:style>
  <w:style w:type="character" w:customStyle="1" w:styleId="Char0">
    <w:name w:val="页脚 Char"/>
    <w:basedOn w:val="a0"/>
    <w:link w:val="a4"/>
    <w:uiPriority w:val="99"/>
    <w:rsid w:val="0096149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14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1497"/>
    <w:rPr>
      <w:sz w:val="18"/>
      <w:szCs w:val="18"/>
    </w:rPr>
  </w:style>
  <w:style w:type="paragraph" w:styleId="a4">
    <w:name w:val="footer"/>
    <w:basedOn w:val="a"/>
    <w:link w:val="Char0"/>
    <w:uiPriority w:val="99"/>
    <w:unhideWhenUsed/>
    <w:rsid w:val="00961497"/>
    <w:pPr>
      <w:tabs>
        <w:tab w:val="center" w:pos="4153"/>
        <w:tab w:val="right" w:pos="8306"/>
      </w:tabs>
      <w:snapToGrid w:val="0"/>
      <w:jc w:val="left"/>
    </w:pPr>
    <w:rPr>
      <w:sz w:val="18"/>
      <w:szCs w:val="18"/>
    </w:rPr>
  </w:style>
  <w:style w:type="character" w:customStyle="1" w:styleId="Char0">
    <w:name w:val="页脚 Char"/>
    <w:basedOn w:val="a0"/>
    <w:link w:val="a4"/>
    <w:uiPriority w:val="99"/>
    <w:rsid w:val="00961497"/>
    <w:rPr>
      <w:sz w:val="18"/>
      <w:szCs w:val="18"/>
    </w:rPr>
  </w:style>
</w:styles>
</file>

<file path=word/webSettings.xml><?xml version="1.0" encoding="utf-8"?>
<w:webSettings xmlns:r="http://schemas.openxmlformats.org/officeDocument/2006/relationships" xmlns:w="http://schemas.openxmlformats.org/wordprocessingml/2006/main">
  <w:divs>
    <w:div w:id="60258445">
      <w:bodyDiv w:val="1"/>
      <w:marLeft w:val="0"/>
      <w:marRight w:val="0"/>
      <w:marTop w:val="0"/>
      <w:marBottom w:val="0"/>
      <w:divBdr>
        <w:top w:val="none" w:sz="0" w:space="0" w:color="auto"/>
        <w:left w:val="none" w:sz="0" w:space="0" w:color="auto"/>
        <w:bottom w:val="none" w:sz="0" w:space="0" w:color="auto"/>
        <w:right w:val="none" w:sz="0" w:space="0" w:color="auto"/>
      </w:divBdr>
      <w:divsChild>
        <w:div w:id="1808863735">
          <w:marLeft w:val="0"/>
          <w:marRight w:val="0"/>
          <w:marTop w:val="0"/>
          <w:marBottom w:val="0"/>
          <w:divBdr>
            <w:top w:val="none" w:sz="0" w:space="0" w:color="auto"/>
            <w:left w:val="none" w:sz="0" w:space="0" w:color="auto"/>
            <w:bottom w:val="none" w:sz="0" w:space="0" w:color="auto"/>
            <w:right w:val="none" w:sz="0" w:space="0" w:color="auto"/>
          </w:divBdr>
          <w:divsChild>
            <w:div w:id="1154371352">
              <w:marLeft w:val="0"/>
              <w:marRight w:val="0"/>
              <w:marTop w:val="330"/>
              <w:marBottom w:val="0"/>
              <w:divBdr>
                <w:top w:val="none" w:sz="0" w:space="0" w:color="auto"/>
                <w:left w:val="none" w:sz="0" w:space="0" w:color="auto"/>
                <w:bottom w:val="single" w:sz="6" w:space="0" w:color="E7D6C3"/>
                <w:right w:val="none" w:sz="0" w:space="0" w:color="auto"/>
              </w:divBdr>
            </w:div>
          </w:divsChild>
        </w:div>
        <w:div w:id="18825064">
          <w:marLeft w:val="0"/>
          <w:marRight w:val="0"/>
          <w:marTop w:val="0"/>
          <w:marBottom w:val="0"/>
          <w:divBdr>
            <w:top w:val="none" w:sz="0" w:space="0" w:color="auto"/>
            <w:left w:val="none" w:sz="0" w:space="0" w:color="auto"/>
            <w:bottom w:val="none" w:sz="0" w:space="0" w:color="auto"/>
            <w:right w:val="none" w:sz="0" w:space="0" w:color="auto"/>
          </w:divBdr>
          <w:divsChild>
            <w:div w:id="744495706">
              <w:marLeft w:val="0"/>
              <w:marRight w:val="0"/>
              <w:marTop w:val="0"/>
              <w:marBottom w:val="0"/>
              <w:divBdr>
                <w:top w:val="none" w:sz="0" w:space="0" w:color="auto"/>
                <w:left w:val="none" w:sz="0" w:space="0" w:color="auto"/>
                <w:bottom w:val="none" w:sz="0" w:space="0" w:color="auto"/>
                <w:right w:val="none" w:sz="0" w:space="0" w:color="auto"/>
              </w:divBdr>
              <w:divsChild>
                <w:div w:id="1096368184">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wxj</dc:creator>
  <cp:keywords/>
  <dc:description/>
  <cp:lastModifiedBy>Lenovo</cp:lastModifiedBy>
  <cp:revision>19</cp:revision>
  <dcterms:created xsi:type="dcterms:W3CDTF">2019-08-25T13:38:00Z</dcterms:created>
  <dcterms:modified xsi:type="dcterms:W3CDTF">2019-09-10T01:32:00Z</dcterms:modified>
</cp:coreProperties>
</file>